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D1" w:rsidRPr="002A6BD1" w:rsidRDefault="002A6BD1" w:rsidP="002A6BD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7"/>
          <w:szCs w:val="27"/>
          <w:lang w:val="ru-RU"/>
        </w:rPr>
      </w:pPr>
      <w:r w:rsidRPr="002A6BD1">
        <w:rPr>
          <w:rFonts w:ascii="Times New Roman" w:hAnsi="Times New Roman"/>
          <w:b/>
          <w:color w:val="000000"/>
          <w:sz w:val="27"/>
          <w:szCs w:val="27"/>
          <w:lang w:val="ru-RU"/>
        </w:rPr>
        <w:t>Вопросы к тестированию по дисциплине</w:t>
      </w:r>
    </w:p>
    <w:p w:rsidR="002A6BD1" w:rsidRPr="002A6BD1" w:rsidRDefault="002A6BD1" w:rsidP="002A6BD1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2A6BD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«</w:t>
      </w:r>
      <w:r w:rsidRPr="002A6BD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Организация профессиональной деятельности </w:t>
      </w:r>
    </w:p>
    <w:p w:rsidR="002A6BD1" w:rsidRPr="002A6BD1" w:rsidRDefault="002A6BD1" w:rsidP="002A6BD1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2A6BD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психолого-педагогического направления»</w:t>
      </w:r>
    </w:p>
    <w:p w:rsidR="005D42F8" w:rsidRPr="005D42F8" w:rsidRDefault="005D42F8" w:rsidP="005D42F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5D42F8">
        <w:rPr>
          <w:rFonts w:ascii="Times New Roman" w:hAnsi="Times New Roman"/>
          <w:sz w:val="28"/>
          <w:szCs w:val="28"/>
          <w:lang w:val="ru-RU"/>
        </w:rPr>
        <w:t>(1 курс, 201</w:t>
      </w:r>
      <w:r w:rsidR="002F760E">
        <w:rPr>
          <w:rFonts w:ascii="Times New Roman" w:hAnsi="Times New Roman"/>
          <w:sz w:val="28"/>
          <w:szCs w:val="28"/>
          <w:lang w:val="ru-RU"/>
        </w:rPr>
        <w:t>6</w:t>
      </w:r>
      <w:r w:rsidRPr="005D42F8">
        <w:rPr>
          <w:rFonts w:ascii="Times New Roman" w:hAnsi="Times New Roman"/>
          <w:sz w:val="28"/>
          <w:szCs w:val="28"/>
          <w:lang w:val="ru-RU"/>
        </w:rPr>
        <w:t>-201</w:t>
      </w:r>
      <w:r w:rsidR="002F760E">
        <w:rPr>
          <w:rFonts w:ascii="Times New Roman" w:hAnsi="Times New Roman"/>
          <w:sz w:val="28"/>
          <w:szCs w:val="28"/>
          <w:lang w:val="ru-RU"/>
        </w:rPr>
        <w:t>7</w:t>
      </w:r>
      <w:bookmarkStart w:id="0" w:name="_GoBack"/>
      <w:bookmarkEnd w:id="0"/>
      <w:r w:rsidRPr="005D42F8">
        <w:rPr>
          <w:rFonts w:ascii="Times New Roman" w:hAnsi="Times New Roman"/>
          <w:sz w:val="28"/>
          <w:szCs w:val="28"/>
          <w:lang w:val="ru-RU"/>
        </w:rPr>
        <w:t xml:space="preserve"> уч. год</w:t>
      </w:r>
      <w:r w:rsidRPr="005D42F8">
        <w:rPr>
          <w:rFonts w:ascii="Times New Roman" w:hAnsi="Times New Roman"/>
          <w:sz w:val="32"/>
          <w:szCs w:val="32"/>
          <w:lang w:val="ru-RU"/>
        </w:rPr>
        <w:t>)</w:t>
      </w:r>
    </w:p>
    <w:p w:rsidR="002A6BD1" w:rsidRDefault="002A6BD1" w:rsidP="002A6BD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Понятие «деятельность»</w:t>
      </w:r>
    </w:p>
    <w:p w:rsidR="002A6BD1" w:rsidRDefault="002A6BD1" w:rsidP="002A6BD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Структурные компоненты профессиональной деятельности</w:t>
      </w:r>
    </w:p>
    <w:p w:rsidR="002A6BD1" w:rsidRDefault="002A6BD1" w:rsidP="002A6BD1">
      <w:pPr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A5767A">
        <w:rPr>
          <w:rFonts w:ascii="Times New Roman" w:hAnsi="Times New Roman"/>
          <w:color w:val="000000"/>
          <w:sz w:val="27"/>
          <w:szCs w:val="27"/>
          <w:lang w:val="ru-RU"/>
        </w:rPr>
        <w:t>Профессионально важные качества</w:t>
      </w:r>
    </w:p>
    <w:p w:rsidR="002A6BD1" w:rsidRDefault="002A6BD1" w:rsidP="002A6BD1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К</w:t>
      </w:r>
      <w:r w:rsidRPr="002D6343">
        <w:rPr>
          <w:rFonts w:ascii="Times New Roman" w:hAnsi="Times New Roman"/>
          <w:color w:val="000000"/>
          <w:sz w:val="27"/>
          <w:szCs w:val="27"/>
          <w:lang w:val="ru-RU"/>
        </w:rPr>
        <w:t xml:space="preserve">лассификация профессий </w:t>
      </w:r>
    </w:p>
    <w:p w:rsidR="002A6BD1" w:rsidRDefault="002A6BD1" w:rsidP="002A6BD1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Карта профессии</w:t>
      </w:r>
    </w:p>
    <w:p w:rsidR="002A6BD1" w:rsidRDefault="002A6BD1" w:rsidP="002A6BD1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Понятие «п</w:t>
      </w:r>
      <w:r w:rsidRPr="00717693">
        <w:rPr>
          <w:rFonts w:ascii="Times New Roman" w:hAnsi="Times New Roman"/>
          <w:color w:val="000000"/>
          <w:sz w:val="27"/>
          <w:szCs w:val="27"/>
          <w:lang w:val="ru-RU"/>
        </w:rPr>
        <w:t>рофессиональное самоопределение</w:t>
      </w:r>
      <w:r>
        <w:rPr>
          <w:rFonts w:ascii="Times New Roman" w:hAnsi="Times New Roman"/>
          <w:color w:val="000000"/>
          <w:sz w:val="27"/>
          <w:szCs w:val="27"/>
          <w:lang w:val="ru-RU"/>
        </w:rPr>
        <w:t>»</w:t>
      </w:r>
    </w:p>
    <w:p w:rsidR="002A6BD1" w:rsidRDefault="002A6BD1" w:rsidP="002A6BD1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Профессиональная периодизация</w:t>
      </w:r>
      <w:r w:rsidRPr="008A77A5">
        <w:rPr>
          <w:rFonts w:ascii="Times New Roman" w:hAnsi="Times New Roman"/>
          <w:color w:val="000000"/>
          <w:sz w:val="27"/>
          <w:szCs w:val="27"/>
          <w:lang w:val="ru-RU"/>
        </w:rPr>
        <w:t xml:space="preserve"> психолога Е.А. Климова</w:t>
      </w:r>
    </w:p>
    <w:p w:rsidR="00895E40" w:rsidRDefault="00895E40" w:rsidP="002A6BD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 xml:space="preserve">Типы </w:t>
      </w:r>
      <w:hyperlink r:id="rId4" w:history="1">
        <w:r>
          <w:rPr>
            <w:rFonts w:ascii="Times New Roman" w:hAnsi="Times New Roman"/>
            <w:color w:val="000000"/>
            <w:sz w:val="27"/>
            <w:szCs w:val="27"/>
            <w:lang w:val="ru-RU"/>
          </w:rPr>
          <w:t>профессиограмм</w:t>
        </w:r>
      </w:hyperlink>
    </w:p>
    <w:p w:rsidR="002B5372" w:rsidRDefault="002B5372" w:rsidP="002B53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Индивидуальный стиль деятельности</w:t>
      </w:r>
    </w:p>
    <w:p w:rsidR="002B5372" w:rsidRDefault="002B5372" w:rsidP="002B53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E441A2">
        <w:rPr>
          <w:rFonts w:ascii="Times New Roman" w:hAnsi="Times New Roman"/>
          <w:color w:val="000000"/>
          <w:sz w:val="27"/>
          <w:szCs w:val="27"/>
          <w:lang w:val="ru-RU"/>
        </w:rPr>
        <w:t>Объект</w:t>
      </w:r>
      <w:r>
        <w:rPr>
          <w:rFonts w:ascii="Times New Roman" w:hAnsi="Times New Roman"/>
          <w:color w:val="000000"/>
          <w:sz w:val="27"/>
          <w:szCs w:val="27"/>
          <w:lang w:val="ru-RU"/>
        </w:rPr>
        <w:t>ы</w:t>
      </w:r>
      <w:r w:rsidRPr="00E441A2">
        <w:rPr>
          <w:rFonts w:ascii="Times New Roman" w:hAnsi="Times New Roman"/>
          <w:color w:val="000000"/>
          <w:sz w:val="27"/>
          <w:szCs w:val="27"/>
          <w:lang w:val="ru-RU"/>
        </w:rPr>
        <w:t xml:space="preserve"> деятельности педагога-психолога</w:t>
      </w:r>
    </w:p>
    <w:p w:rsidR="002B5372" w:rsidRDefault="002B5372" w:rsidP="002B53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Модели деятельности педагога-психолога</w:t>
      </w:r>
    </w:p>
    <w:p w:rsidR="002B5372" w:rsidRDefault="002B5372" w:rsidP="002B53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К</w:t>
      </w:r>
      <w:r w:rsidRPr="005A3A9B">
        <w:rPr>
          <w:rFonts w:ascii="Times New Roman" w:hAnsi="Times New Roman"/>
          <w:color w:val="000000"/>
          <w:sz w:val="27"/>
          <w:szCs w:val="27"/>
          <w:lang w:val="ru-RU"/>
        </w:rPr>
        <w:t>абинет педагога-психолога</w:t>
      </w:r>
    </w:p>
    <w:p w:rsidR="002B5372" w:rsidRDefault="002B5372" w:rsidP="002B53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Виды п</w:t>
      </w:r>
      <w:r w:rsidRPr="00C62937">
        <w:rPr>
          <w:rFonts w:ascii="Times New Roman" w:hAnsi="Times New Roman"/>
          <w:color w:val="000000"/>
          <w:sz w:val="27"/>
          <w:szCs w:val="27"/>
          <w:lang w:val="ru-RU"/>
        </w:rPr>
        <w:t>рофессиональн</w:t>
      </w:r>
      <w:r>
        <w:rPr>
          <w:rFonts w:ascii="Times New Roman" w:hAnsi="Times New Roman"/>
          <w:color w:val="000000"/>
          <w:sz w:val="27"/>
          <w:szCs w:val="27"/>
          <w:lang w:val="ru-RU"/>
        </w:rPr>
        <w:t>ой деятельности психолого-педагогического направления</w:t>
      </w:r>
    </w:p>
    <w:p w:rsidR="002B5372" w:rsidRDefault="002B5372" w:rsidP="002B53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C62937">
        <w:rPr>
          <w:rFonts w:ascii="Times New Roman" w:hAnsi="Times New Roman"/>
          <w:color w:val="000000"/>
          <w:sz w:val="27"/>
          <w:szCs w:val="27"/>
          <w:lang w:val="ru-RU"/>
        </w:rPr>
        <w:t>Функции педагога-психолога</w:t>
      </w:r>
    </w:p>
    <w:p w:rsidR="002B5372" w:rsidRPr="007E6B92" w:rsidRDefault="002B5372" w:rsidP="002B53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 xml:space="preserve">Основная </w:t>
      </w:r>
      <w:r w:rsidRPr="007E6B92">
        <w:rPr>
          <w:rFonts w:ascii="Times New Roman" w:hAnsi="Times New Roman"/>
          <w:color w:val="000000"/>
          <w:sz w:val="27"/>
          <w:szCs w:val="27"/>
          <w:lang w:val="ru-RU"/>
        </w:rPr>
        <w:t>документаци</w:t>
      </w:r>
      <w:r>
        <w:rPr>
          <w:rFonts w:ascii="Times New Roman" w:hAnsi="Times New Roman"/>
          <w:color w:val="000000"/>
          <w:sz w:val="27"/>
          <w:szCs w:val="27"/>
          <w:lang w:val="ru-RU"/>
        </w:rPr>
        <w:t>я педагога-психолога</w:t>
      </w:r>
    </w:p>
    <w:p w:rsidR="002B5372" w:rsidRDefault="002B5372" w:rsidP="002B53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А</w:t>
      </w:r>
      <w:r w:rsidRPr="00BB2C89">
        <w:rPr>
          <w:rFonts w:ascii="Times New Roman" w:hAnsi="Times New Roman"/>
          <w:color w:val="000000"/>
          <w:sz w:val="27"/>
          <w:szCs w:val="27"/>
          <w:lang w:val="ru-RU"/>
        </w:rPr>
        <w:t xml:space="preserve">спекты в формировании индивидуального стиля деятельности </w:t>
      </w:r>
      <w:r>
        <w:rPr>
          <w:rFonts w:ascii="Times New Roman" w:hAnsi="Times New Roman"/>
          <w:color w:val="000000"/>
          <w:sz w:val="27"/>
          <w:szCs w:val="27"/>
          <w:lang w:val="ru-RU"/>
        </w:rPr>
        <w:t>по</w:t>
      </w:r>
      <w:r w:rsidRPr="00BB2C89">
        <w:rPr>
          <w:rFonts w:ascii="Times New Roman" w:hAnsi="Times New Roman"/>
          <w:color w:val="000000"/>
          <w:sz w:val="27"/>
          <w:szCs w:val="27"/>
          <w:lang w:val="ru-RU"/>
        </w:rPr>
        <w:t xml:space="preserve"> В.С. Мерлин</w:t>
      </w:r>
      <w:r>
        <w:rPr>
          <w:rFonts w:ascii="Times New Roman" w:hAnsi="Times New Roman"/>
          <w:color w:val="000000"/>
          <w:sz w:val="27"/>
          <w:szCs w:val="27"/>
          <w:lang w:val="ru-RU"/>
        </w:rPr>
        <w:t>у</w:t>
      </w:r>
    </w:p>
    <w:p w:rsidR="002B5372" w:rsidRDefault="002B5372" w:rsidP="002B53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073F04">
        <w:rPr>
          <w:rFonts w:ascii="Times New Roman" w:hAnsi="Times New Roman"/>
          <w:color w:val="000000"/>
          <w:sz w:val="27"/>
          <w:szCs w:val="27"/>
          <w:lang w:val="ru-RU"/>
        </w:rPr>
        <w:t>Основны</w:t>
      </w:r>
      <w:r>
        <w:rPr>
          <w:rFonts w:ascii="Times New Roman" w:hAnsi="Times New Roman"/>
          <w:color w:val="000000"/>
          <w:sz w:val="27"/>
          <w:szCs w:val="27"/>
          <w:lang w:val="ru-RU"/>
        </w:rPr>
        <w:t>е</w:t>
      </w:r>
      <w:r w:rsidRPr="00073F04">
        <w:rPr>
          <w:rFonts w:ascii="Times New Roman" w:hAnsi="Times New Roman"/>
          <w:color w:val="000000"/>
          <w:sz w:val="27"/>
          <w:szCs w:val="27"/>
          <w:lang w:val="ru-RU"/>
        </w:rPr>
        <w:t xml:space="preserve"> этап</w:t>
      </w:r>
      <w:r>
        <w:rPr>
          <w:rFonts w:ascii="Times New Roman" w:hAnsi="Times New Roman"/>
          <w:color w:val="000000"/>
          <w:sz w:val="27"/>
          <w:szCs w:val="27"/>
          <w:lang w:val="ru-RU"/>
        </w:rPr>
        <w:t>ы</w:t>
      </w:r>
      <w:r w:rsidRPr="00073F04">
        <w:rPr>
          <w:rFonts w:ascii="Times New Roman" w:hAnsi="Times New Roman"/>
          <w:color w:val="000000"/>
          <w:sz w:val="27"/>
          <w:szCs w:val="27"/>
          <w:lang w:val="ru-RU"/>
        </w:rPr>
        <w:t xml:space="preserve"> освоения профессии</w:t>
      </w:r>
    </w:p>
    <w:p w:rsidR="002B5372" w:rsidRDefault="002B5372" w:rsidP="002B53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sz w:val="27"/>
          <w:szCs w:val="27"/>
          <w:lang w:val="ru-RU"/>
        </w:rPr>
        <w:t>Д</w:t>
      </w:r>
      <w:r w:rsidRPr="00E86553">
        <w:rPr>
          <w:rFonts w:ascii="Times New Roman" w:hAnsi="Times New Roman"/>
          <w:color w:val="000000"/>
          <w:sz w:val="27"/>
          <w:szCs w:val="27"/>
          <w:lang w:val="ru-RU"/>
        </w:rPr>
        <w:t>иагностически</w:t>
      </w:r>
      <w:r>
        <w:rPr>
          <w:rFonts w:ascii="Times New Roman" w:hAnsi="Times New Roman"/>
          <w:color w:val="000000"/>
          <w:sz w:val="27"/>
          <w:szCs w:val="27"/>
          <w:lang w:val="ru-RU"/>
        </w:rPr>
        <w:t>е</w:t>
      </w:r>
      <w:r w:rsidRPr="00E86553">
        <w:rPr>
          <w:rFonts w:ascii="Times New Roman" w:hAnsi="Times New Roman"/>
          <w:color w:val="000000"/>
          <w:sz w:val="27"/>
          <w:szCs w:val="27"/>
          <w:lang w:val="ru-RU"/>
        </w:rPr>
        <w:t xml:space="preserve"> методик</w:t>
      </w:r>
      <w:r>
        <w:rPr>
          <w:rFonts w:ascii="Times New Roman" w:hAnsi="Times New Roman"/>
          <w:color w:val="000000"/>
          <w:sz w:val="27"/>
          <w:szCs w:val="27"/>
          <w:lang w:val="ru-RU"/>
        </w:rPr>
        <w:t>и</w:t>
      </w:r>
      <w:r w:rsidRPr="00E86553">
        <w:rPr>
          <w:rFonts w:ascii="Times New Roman" w:hAnsi="Times New Roman"/>
          <w:color w:val="000000"/>
          <w:sz w:val="27"/>
          <w:szCs w:val="27"/>
          <w:lang w:val="ru-RU"/>
        </w:rPr>
        <w:t xml:space="preserve"> пр</w:t>
      </w:r>
      <w:r>
        <w:rPr>
          <w:rFonts w:ascii="Times New Roman" w:hAnsi="Times New Roman"/>
          <w:color w:val="000000"/>
          <w:sz w:val="27"/>
          <w:szCs w:val="27"/>
          <w:lang w:val="ru-RU"/>
        </w:rPr>
        <w:t>офессионального самоопределения</w:t>
      </w:r>
    </w:p>
    <w:sectPr w:rsidR="002B5372" w:rsidSect="002D634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D1"/>
    <w:rsid w:val="001960F8"/>
    <w:rsid w:val="002A6BD1"/>
    <w:rsid w:val="002B5372"/>
    <w:rsid w:val="002F760E"/>
    <w:rsid w:val="005D42F8"/>
    <w:rsid w:val="00895E40"/>
    <w:rsid w:val="009F267B"/>
    <w:rsid w:val="00B0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F217E-7CA0-4C37-AE5A-AC2A081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D1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2A6BD1"/>
    <w:pPr>
      <w:tabs>
        <w:tab w:val="right" w:leader="dot" w:pos="9628"/>
      </w:tabs>
      <w:spacing w:after="0" w:line="240" w:lineRule="auto"/>
      <w:jc w:val="center"/>
    </w:pPr>
    <w:rPr>
      <w:rFonts w:ascii="Times New Roman" w:eastAsiaTheme="minorHAnsi" w:hAnsi="Times New Roman"/>
      <w:bCs/>
      <w:iCs/>
      <w:noProof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Сергей Барышников</cp:lastModifiedBy>
  <cp:revision>10</cp:revision>
  <dcterms:created xsi:type="dcterms:W3CDTF">2014-11-11T16:48:00Z</dcterms:created>
  <dcterms:modified xsi:type="dcterms:W3CDTF">2016-09-14T14:53:00Z</dcterms:modified>
</cp:coreProperties>
</file>